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77C6" w:rsidRDefault="002E77C6" w:rsidP="00AF2BFB">
      <w:pPr>
        <w:spacing w:line="480" w:lineRule="auto"/>
        <w:rPr>
          <w:rFonts w:ascii="Times New Roman" w:hAnsi="Times New Roman" w:cs="Times New Roman"/>
          <w:sz w:val="24"/>
          <w:szCs w:val="24"/>
        </w:rPr>
      </w:pPr>
    </w:p>
    <w:p w:rsidR="002E77C6" w:rsidRDefault="002E77C6" w:rsidP="00AF2BFB">
      <w:pPr>
        <w:spacing w:line="480" w:lineRule="auto"/>
        <w:rPr>
          <w:rFonts w:ascii="Times New Roman" w:hAnsi="Times New Roman" w:cs="Times New Roman"/>
          <w:sz w:val="24"/>
          <w:szCs w:val="24"/>
        </w:rPr>
      </w:pPr>
    </w:p>
    <w:p w:rsidR="002E77C6" w:rsidRDefault="002E77C6" w:rsidP="00AF2BFB">
      <w:pPr>
        <w:spacing w:line="480" w:lineRule="auto"/>
        <w:rPr>
          <w:rFonts w:ascii="Times New Roman" w:hAnsi="Times New Roman" w:cs="Times New Roman"/>
          <w:sz w:val="24"/>
          <w:szCs w:val="24"/>
        </w:rPr>
      </w:pPr>
    </w:p>
    <w:p w:rsidR="002E77C6" w:rsidRDefault="002E77C6" w:rsidP="00AF2BFB">
      <w:pPr>
        <w:spacing w:line="480" w:lineRule="auto"/>
        <w:rPr>
          <w:rFonts w:ascii="Times New Roman" w:hAnsi="Times New Roman" w:cs="Times New Roman"/>
          <w:sz w:val="24"/>
          <w:szCs w:val="24"/>
        </w:rPr>
      </w:pPr>
    </w:p>
    <w:p w:rsidR="002E77C6" w:rsidRDefault="002E77C6" w:rsidP="00AF2BFB">
      <w:pPr>
        <w:spacing w:line="480" w:lineRule="auto"/>
        <w:rPr>
          <w:rFonts w:ascii="Times New Roman" w:hAnsi="Times New Roman" w:cs="Times New Roman"/>
          <w:sz w:val="24"/>
          <w:szCs w:val="24"/>
        </w:rPr>
      </w:pPr>
    </w:p>
    <w:p w:rsidR="002E77C6" w:rsidRDefault="002E77C6" w:rsidP="00AF2BFB">
      <w:pPr>
        <w:spacing w:line="480" w:lineRule="auto"/>
        <w:rPr>
          <w:rFonts w:ascii="Times New Roman" w:hAnsi="Times New Roman" w:cs="Times New Roman"/>
          <w:sz w:val="24"/>
          <w:szCs w:val="24"/>
        </w:rPr>
      </w:pPr>
    </w:p>
    <w:p w:rsidR="002E77C6" w:rsidRDefault="002E77C6" w:rsidP="00AF2BFB">
      <w:pPr>
        <w:spacing w:line="480" w:lineRule="auto"/>
        <w:rPr>
          <w:rFonts w:ascii="Times New Roman" w:hAnsi="Times New Roman" w:cs="Times New Roman"/>
          <w:sz w:val="24"/>
          <w:szCs w:val="24"/>
        </w:rPr>
      </w:pPr>
    </w:p>
    <w:p w:rsidR="002E77C6" w:rsidRDefault="002E77C6" w:rsidP="00AF2BFB">
      <w:pPr>
        <w:spacing w:line="480" w:lineRule="auto"/>
        <w:rPr>
          <w:rFonts w:ascii="Times New Roman" w:hAnsi="Times New Roman" w:cs="Times New Roman"/>
          <w:sz w:val="24"/>
          <w:szCs w:val="24"/>
        </w:rPr>
      </w:pPr>
    </w:p>
    <w:p w:rsidR="002E77C6" w:rsidRDefault="002E77C6" w:rsidP="00AF2BFB">
      <w:pPr>
        <w:spacing w:line="480" w:lineRule="auto"/>
        <w:rPr>
          <w:rFonts w:ascii="Times New Roman" w:hAnsi="Times New Roman" w:cs="Times New Roman"/>
          <w:sz w:val="24"/>
          <w:szCs w:val="24"/>
        </w:rPr>
      </w:pPr>
    </w:p>
    <w:p w:rsidR="002E77C6" w:rsidRDefault="001E1A65" w:rsidP="002E77C6">
      <w:pPr>
        <w:spacing w:line="480" w:lineRule="auto"/>
        <w:jc w:val="center"/>
        <w:rPr>
          <w:rFonts w:ascii="Times New Roman" w:hAnsi="Times New Roman" w:cs="Times New Roman"/>
          <w:sz w:val="24"/>
          <w:szCs w:val="24"/>
        </w:rPr>
      </w:pPr>
      <w:r>
        <w:rPr>
          <w:rFonts w:ascii="Times New Roman" w:hAnsi="Times New Roman" w:cs="Times New Roman"/>
          <w:sz w:val="24"/>
          <w:szCs w:val="24"/>
        </w:rPr>
        <w:t>Paid search</w:t>
      </w:r>
    </w:p>
    <w:p w:rsidR="002E77C6" w:rsidRDefault="00A30C57" w:rsidP="002E77C6">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2E77C6" w:rsidRDefault="00A30C57" w:rsidP="002E77C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847B56" w:rsidRDefault="00847B56" w:rsidP="002E77C6">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2E77C6" w:rsidRDefault="002E77C6" w:rsidP="00AF2BFB">
      <w:pPr>
        <w:spacing w:line="480" w:lineRule="auto"/>
        <w:rPr>
          <w:rFonts w:ascii="Times New Roman" w:hAnsi="Times New Roman" w:cs="Times New Roman"/>
          <w:sz w:val="24"/>
          <w:szCs w:val="24"/>
        </w:rPr>
      </w:pPr>
    </w:p>
    <w:p w:rsidR="002E77C6" w:rsidRDefault="002E77C6" w:rsidP="00AF2BFB">
      <w:pPr>
        <w:spacing w:line="480" w:lineRule="auto"/>
        <w:rPr>
          <w:rFonts w:ascii="Times New Roman" w:hAnsi="Times New Roman" w:cs="Times New Roman"/>
          <w:sz w:val="24"/>
          <w:szCs w:val="24"/>
        </w:rPr>
      </w:pPr>
      <w:bookmarkStart w:id="0" w:name="_GoBack"/>
      <w:bookmarkEnd w:id="0"/>
    </w:p>
    <w:p w:rsidR="002E77C6" w:rsidRDefault="002E77C6" w:rsidP="00AF2BFB">
      <w:pPr>
        <w:spacing w:line="480" w:lineRule="auto"/>
        <w:rPr>
          <w:rFonts w:ascii="Times New Roman" w:hAnsi="Times New Roman" w:cs="Times New Roman"/>
          <w:sz w:val="24"/>
          <w:szCs w:val="24"/>
        </w:rPr>
      </w:pPr>
    </w:p>
    <w:p w:rsidR="002E77C6" w:rsidRDefault="002E77C6" w:rsidP="00AF2BFB">
      <w:pPr>
        <w:spacing w:line="480" w:lineRule="auto"/>
        <w:rPr>
          <w:rFonts w:ascii="Times New Roman" w:hAnsi="Times New Roman" w:cs="Times New Roman"/>
          <w:sz w:val="24"/>
          <w:szCs w:val="24"/>
        </w:rPr>
      </w:pPr>
    </w:p>
    <w:p w:rsidR="002E77C6" w:rsidRDefault="002E77C6" w:rsidP="00AF2BFB">
      <w:pPr>
        <w:spacing w:line="480" w:lineRule="auto"/>
        <w:rPr>
          <w:rFonts w:ascii="Times New Roman" w:hAnsi="Times New Roman" w:cs="Times New Roman"/>
          <w:sz w:val="24"/>
          <w:szCs w:val="24"/>
        </w:rPr>
      </w:pPr>
    </w:p>
    <w:p w:rsidR="002E77C6" w:rsidRDefault="002E77C6" w:rsidP="00AF2BFB">
      <w:pPr>
        <w:spacing w:line="480" w:lineRule="auto"/>
        <w:rPr>
          <w:rFonts w:ascii="Times New Roman" w:hAnsi="Times New Roman" w:cs="Times New Roman"/>
          <w:sz w:val="24"/>
          <w:szCs w:val="24"/>
        </w:rPr>
      </w:pPr>
    </w:p>
    <w:p w:rsidR="00B5366C" w:rsidRPr="00B5366C" w:rsidRDefault="00B5366C" w:rsidP="00B5366C">
      <w:pPr>
        <w:spacing w:line="480" w:lineRule="auto"/>
        <w:jc w:val="center"/>
        <w:rPr>
          <w:rFonts w:ascii="Times New Roman" w:hAnsi="Times New Roman" w:cs="Times New Roman"/>
          <w:b/>
          <w:sz w:val="24"/>
          <w:szCs w:val="24"/>
        </w:rPr>
      </w:pPr>
      <w:r w:rsidRPr="00B5366C">
        <w:rPr>
          <w:rFonts w:ascii="Times New Roman" w:hAnsi="Times New Roman" w:cs="Times New Roman"/>
          <w:b/>
          <w:sz w:val="24"/>
          <w:szCs w:val="24"/>
        </w:rPr>
        <w:t xml:space="preserve">Paid search, the perfect </w:t>
      </w:r>
      <w:r w:rsidR="003117F7">
        <w:rPr>
          <w:rFonts w:ascii="Times New Roman" w:hAnsi="Times New Roman" w:cs="Times New Roman"/>
          <w:b/>
          <w:sz w:val="24"/>
          <w:szCs w:val="24"/>
        </w:rPr>
        <w:t>way of advertising online</w:t>
      </w:r>
    </w:p>
    <w:p w:rsidR="00C45787" w:rsidRDefault="00C45787" w:rsidP="002E77C6">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EEF9152">
            <wp:extent cx="3462655" cy="2560320"/>
            <wp:effectExtent l="0" t="0" r="444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462655" cy="2560320"/>
                    </a:xfrm>
                    <a:prstGeom prst="rect">
                      <a:avLst/>
                    </a:prstGeom>
                    <a:noFill/>
                  </pic:spPr>
                </pic:pic>
              </a:graphicData>
            </a:graphic>
          </wp:inline>
        </w:drawing>
      </w:r>
    </w:p>
    <w:p w:rsidR="00DD2410" w:rsidRPr="00AF2BFB" w:rsidRDefault="006E5C82" w:rsidP="002E77C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Paid search enables businesses to make adverts within the sponsored listings of search engine by paying either each time their ad is clicked or when a phone contact is made. </w:t>
      </w:r>
      <w:r w:rsidR="00920E96">
        <w:rPr>
          <w:rFonts w:ascii="Times New Roman" w:hAnsi="Times New Roman" w:cs="Times New Roman"/>
          <w:sz w:val="24"/>
          <w:szCs w:val="24"/>
        </w:rPr>
        <w:t xml:space="preserve">Paid search is indeed a vital channel as it works for the three phases of customer journey-awareness, consideration, and buying. </w:t>
      </w:r>
      <w:r w:rsidR="00A30C57" w:rsidRPr="00AF2BFB">
        <w:rPr>
          <w:rFonts w:ascii="Times New Roman" w:hAnsi="Times New Roman" w:cs="Times New Roman"/>
          <w:sz w:val="24"/>
          <w:szCs w:val="24"/>
        </w:rPr>
        <w:t>Paid search enhances brand recognition. The PPC ads can improve the business to add value to brand awarene</w:t>
      </w:r>
      <w:r w:rsidR="000D1E34" w:rsidRPr="00AF2BFB">
        <w:rPr>
          <w:rFonts w:ascii="Times New Roman" w:hAnsi="Times New Roman" w:cs="Times New Roman"/>
          <w:sz w:val="24"/>
          <w:szCs w:val="24"/>
        </w:rPr>
        <w:t>ss within a time. Some</w:t>
      </w:r>
      <w:r w:rsidR="00A30C57" w:rsidRPr="00AF2BFB">
        <w:rPr>
          <w:rFonts w:ascii="Times New Roman" w:hAnsi="Times New Roman" w:cs="Times New Roman"/>
          <w:sz w:val="24"/>
          <w:szCs w:val="24"/>
        </w:rPr>
        <w:t xml:space="preserve"> search engine users may not click on one's ad immediately; it is displayed in the search engine. Some o</w:t>
      </w:r>
      <w:r w:rsidR="000D1E34" w:rsidRPr="00AF2BFB">
        <w:rPr>
          <w:rFonts w:ascii="Times New Roman" w:hAnsi="Times New Roman" w:cs="Times New Roman"/>
          <w:sz w:val="24"/>
          <w:szCs w:val="24"/>
        </w:rPr>
        <w:t>f t</w:t>
      </w:r>
      <w:r w:rsidR="00A30C57" w:rsidRPr="00AF2BFB">
        <w:rPr>
          <w:rFonts w:ascii="Times New Roman" w:hAnsi="Times New Roman" w:cs="Times New Roman"/>
          <w:sz w:val="24"/>
          <w:szCs w:val="24"/>
        </w:rPr>
        <w:t>hem will hesitate and therefore fail to click. The more the search for similar industry terminologies, the more the</w:t>
      </w:r>
      <w:r w:rsidR="000D1E34" w:rsidRPr="00AF2BFB">
        <w:rPr>
          <w:rFonts w:ascii="Times New Roman" w:hAnsi="Times New Roman" w:cs="Times New Roman"/>
          <w:sz w:val="24"/>
          <w:szCs w:val="24"/>
        </w:rPr>
        <w:t>y will encounter the brand name</w:t>
      </w:r>
      <w:r w:rsidR="00396643">
        <w:rPr>
          <w:rFonts w:ascii="Times New Roman" w:hAnsi="Times New Roman" w:cs="Times New Roman"/>
          <w:sz w:val="24"/>
          <w:szCs w:val="24"/>
        </w:rPr>
        <w:t xml:space="preserve"> hence creating awareness</w:t>
      </w:r>
      <w:r w:rsidR="000D1E34" w:rsidRPr="00AF2BFB">
        <w:rPr>
          <w:rFonts w:ascii="Times New Roman" w:hAnsi="Times New Roman" w:cs="Times New Roman"/>
          <w:sz w:val="24"/>
          <w:szCs w:val="24"/>
        </w:rPr>
        <w:t>. For instance, in lifestyle blogging, the various topics like politics and arts, the blogger gives the topics to deal with, making it easier to plan. This may increase the recognition of the brand, which may lead to a sale afterward.</w:t>
      </w:r>
    </w:p>
    <w:p w:rsidR="00E2670E" w:rsidRPr="00AF2BFB" w:rsidRDefault="00A30C57" w:rsidP="002E77C6">
      <w:pPr>
        <w:spacing w:line="480" w:lineRule="auto"/>
        <w:ind w:firstLine="720"/>
        <w:rPr>
          <w:rFonts w:ascii="Times New Roman" w:hAnsi="Times New Roman" w:cs="Times New Roman"/>
          <w:sz w:val="24"/>
          <w:szCs w:val="24"/>
        </w:rPr>
      </w:pPr>
      <w:r w:rsidRPr="00AF2BFB">
        <w:rPr>
          <w:rFonts w:ascii="Times New Roman" w:hAnsi="Times New Roman" w:cs="Times New Roman"/>
          <w:sz w:val="24"/>
          <w:szCs w:val="24"/>
        </w:rPr>
        <w:t xml:space="preserve">Another reason why Paid search works well is that it gives measurable results. It is possible to make an exact measure of all the aspects of the PPC ads campaigns such as the number of clicks, the price per every click, and the number of sales from these clicks. This </w:t>
      </w:r>
      <w:r w:rsidRPr="00AF2BFB">
        <w:rPr>
          <w:rFonts w:ascii="Times New Roman" w:hAnsi="Times New Roman" w:cs="Times New Roman"/>
          <w:sz w:val="24"/>
          <w:szCs w:val="24"/>
        </w:rPr>
        <w:lastRenderedPageBreak/>
        <w:t>enables one to have a better plan on using the ad budget and looks for means of improving the results with time.</w:t>
      </w:r>
      <w:r w:rsidR="000B19C1" w:rsidRPr="00AF2BFB">
        <w:rPr>
          <w:rFonts w:ascii="Times New Roman" w:hAnsi="Times New Roman" w:cs="Times New Roman"/>
          <w:sz w:val="24"/>
          <w:szCs w:val="24"/>
        </w:rPr>
        <w:t xml:space="preserve"> In lifestyle, the number of clicks and the local news cost are efficiently planned and budgeted for. </w:t>
      </w:r>
    </w:p>
    <w:p w:rsidR="000B19C1" w:rsidRDefault="00A30C57" w:rsidP="002E77C6">
      <w:pPr>
        <w:spacing w:line="480" w:lineRule="auto"/>
        <w:ind w:firstLine="720"/>
        <w:rPr>
          <w:rFonts w:ascii="Times New Roman" w:hAnsi="Times New Roman" w:cs="Times New Roman"/>
          <w:sz w:val="24"/>
          <w:szCs w:val="24"/>
        </w:rPr>
      </w:pPr>
      <w:r w:rsidRPr="00AF2BFB">
        <w:rPr>
          <w:rFonts w:ascii="Times New Roman" w:hAnsi="Times New Roman" w:cs="Times New Roman"/>
          <w:sz w:val="24"/>
          <w:szCs w:val="24"/>
        </w:rPr>
        <w:t>PCC ads generate immediate results. It is essential to understand that it is impossible to immediately view the works, but it may take time. In contrast, the PPC ads bring a lot of sense to the search engine's blog site. It, therefore, makes the paid search advertising an excellent means of supporting the SEO effort</w:t>
      </w:r>
      <w:r w:rsidR="00C45787">
        <w:rPr>
          <w:rFonts w:ascii="Times New Roman" w:hAnsi="Times New Roman" w:cs="Times New Roman"/>
          <w:sz w:val="24"/>
          <w:szCs w:val="24"/>
        </w:rPr>
        <w:t xml:space="preserve"> and convincing customers to buy the product</w:t>
      </w:r>
      <w:r w:rsidRPr="00AF2BFB">
        <w:rPr>
          <w:rFonts w:ascii="Times New Roman" w:hAnsi="Times New Roman" w:cs="Times New Roman"/>
          <w:sz w:val="24"/>
          <w:szCs w:val="24"/>
        </w:rPr>
        <w:t>.</w:t>
      </w:r>
      <w:r w:rsidR="005A1539">
        <w:rPr>
          <w:rFonts w:ascii="Times New Roman" w:hAnsi="Times New Roman" w:cs="Times New Roman"/>
          <w:sz w:val="24"/>
          <w:szCs w:val="24"/>
        </w:rPr>
        <w:t xml:space="preserve"> </w:t>
      </w:r>
      <w:r w:rsidRPr="00AF2BFB">
        <w:rPr>
          <w:rFonts w:ascii="Times New Roman" w:hAnsi="Times New Roman" w:cs="Times New Roman"/>
          <w:sz w:val="24"/>
          <w:szCs w:val="24"/>
        </w:rPr>
        <w:t>Most of the small businesses are targeting audiences who are in their close locations. The good thing is that paid search advertising is an excellent way to focus on local traffic. When customers use their handsets to search for art topics, they will be able to click on the topics and get the topic.</w:t>
      </w:r>
    </w:p>
    <w:p w:rsidR="005A1539" w:rsidRDefault="005A1539" w:rsidP="00AF2BFB">
      <w:pPr>
        <w:spacing w:line="480" w:lineRule="auto"/>
        <w:rPr>
          <w:rFonts w:ascii="Times New Roman" w:hAnsi="Times New Roman" w:cs="Times New Roman"/>
          <w:sz w:val="24"/>
          <w:szCs w:val="24"/>
        </w:rPr>
      </w:pPr>
    </w:p>
    <w:p w:rsidR="005A1539" w:rsidRDefault="005A1539" w:rsidP="00AF2BFB">
      <w:pPr>
        <w:spacing w:line="480" w:lineRule="auto"/>
        <w:rPr>
          <w:rFonts w:ascii="Times New Roman" w:hAnsi="Times New Roman" w:cs="Times New Roman"/>
          <w:sz w:val="24"/>
          <w:szCs w:val="24"/>
        </w:rPr>
      </w:pPr>
    </w:p>
    <w:p w:rsidR="005A1539" w:rsidRDefault="005A1539" w:rsidP="00AF2BFB">
      <w:pPr>
        <w:spacing w:line="480" w:lineRule="auto"/>
        <w:rPr>
          <w:rFonts w:ascii="Times New Roman" w:hAnsi="Times New Roman" w:cs="Times New Roman"/>
          <w:sz w:val="24"/>
          <w:szCs w:val="24"/>
        </w:rPr>
      </w:pPr>
    </w:p>
    <w:p w:rsidR="00C45787" w:rsidRDefault="00C45787" w:rsidP="005A1539">
      <w:pPr>
        <w:spacing w:line="480" w:lineRule="auto"/>
        <w:jc w:val="center"/>
        <w:rPr>
          <w:rFonts w:ascii="Times New Roman" w:hAnsi="Times New Roman" w:cs="Times New Roman"/>
          <w:b/>
          <w:sz w:val="24"/>
          <w:szCs w:val="24"/>
        </w:rPr>
      </w:pPr>
    </w:p>
    <w:p w:rsidR="00C45787" w:rsidRDefault="00C45787" w:rsidP="005A1539">
      <w:pPr>
        <w:spacing w:line="480" w:lineRule="auto"/>
        <w:jc w:val="center"/>
        <w:rPr>
          <w:rFonts w:ascii="Times New Roman" w:hAnsi="Times New Roman" w:cs="Times New Roman"/>
          <w:b/>
          <w:sz w:val="24"/>
          <w:szCs w:val="24"/>
        </w:rPr>
      </w:pPr>
    </w:p>
    <w:p w:rsidR="00C45787" w:rsidRDefault="00C45787" w:rsidP="005A1539">
      <w:pPr>
        <w:spacing w:line="480" w:lineRule="auto"/>
        <w:jc w:val="center"/>
        <w:rPr>
          <w:rFonts w:ascii="Times New Roman" w:hAnsi="Times New Roman" w:cs="Times New Roman"/>
          <w:b/>
          <w:sz w:val="24"/>
          <w:szCs w:val="24"/>
        </w:rPr>
      </w:pPr>
    </w:p>
    <w:p w:rsidR="00C45787" w:rsidRDefault="00C45787" w:rsidP="005A1539">
      <w:pPr>
        <w:spacing w:line="480" w:lineRule="auto"/>
        <w:jc w:val="center"/>
        <w:rPr>
          <w:rFonts w:ascii="Times New Roman" w:hAnsi="Times New Roman" w:cs="Times New Roman"/>
          <w:b/>
          <w:sz w:val="24"/>
          <w:szCs w:val="24"/>
        </w:rPr>
      </w:pPr>
    </w:p>
    <w:p w:rsidR="00C45787" w:rsidRDefault="00C45787" w:rsidP="005A1539">
      <w:pPr>
        <w:spacing w:line="480" w:lineRule="auto"/>
        <w:jc w:val="center"/>
        <w:rPr>
          <w:rFonts w:ascii="Times New Roman" w:hAnsi="Times New Roman" w:cs="Times New Roman"/>
          <w:b/>
          <w:sz w:val="24"/>
          <w:szCs w:val="24"/>
        </w:rPr>
      </w:pPr>
    </w:p>
    <w:p w:rsidR="00C45787" w:rsidRDefault="00C45787" w:rsidP="005A1539">
      <w:pPr>
        <w:spacing w:line="480" w:lineRule="auto"/>
        <w:jc w:val="center"/>
        <w:rPr>
          <w:rFonts w:ascii="Times New Roman" w:hAnsi="Times New Roman" w:cs="Times New Roman"/>
          <w:b/>
          <w:sz w:val="24"/>
          <w:szCs w:val="24"/>
        </w:rPr>
      </w:pPr>
    </w:p>
    <w:p w:rsidR="00C45787" w:rsidRDefault="00C45787" w:rsidP="005A1539">
      <w:pPr>
        <w:spacing w:line="480" w:lineRule="auto"/>
        <w:jc w:val="center"/>
        <w:rPr>
          <w:rFonts w:ascii="Times New Roman" w:hAnsi="Times New Roman" w:cs="Times New Roman"/>
          <w:b/>
          <w:sz w:val="24"/>
          <w:szCs w:val="24"/>
        </w:rPr>
      </w:pPr>
    </w:p>
    <w:p w:rsidR="00C45787" w:rsidRDefault="00C45787" w:rsidP="005A1539">
      <w:pPr>
        <w:spacing w:line="480" w:lineRule="auto"/>
        <w:jc w:val="center"/>
        <w:rPr>
          <w:rFonts w:ascii="Times New Roman" w:hAnsi="Times New Roman" w:cs="Times New Roman"/>
          <w:b/>
          <w:sz w:val="24"/>
          <w:szCs w:val="24"/>
        </w:rPr>
      </w:pPr>
    </w:p>
    <w:p w:rsidR="00C45787" w:rsidRDefault="00C45787" w:rsidP="005A1539">
      <w:pPr>
        <w:spacing w:line="480" w:lineRule="auto"/>
        <w:jc w:val="center"/>
        <w:rPr>
          <w:rFonts w:ascii="Times New Roman" w:hAnsi="Times New Roman" w:cs="Times New Roman"/>
          <w:b/>
          <w:sz w:val="24"/>
          <w:szCs w:val="24"/>
        </w:rPr>
      </w:pPr>
    </w:p>
    <w:p w:rsidR="00C45787" w:rsidRPr="00C45787" w:rsidRDefault="00A30C57" w:rsidP="00C45787">
      <w:pPr>
        <w:spacing w:line="480" w:lineRule="auto"/>
        <w:jc w:val="center"/>
        <w:rPr>
          <w:rFonts w:ascii="Times New Roman" w:hAnsi="Times New Roman" w:cs="Times New Roman"/>
          <w:b/>
          <w:sz w:val="24"/>
          <w:szCs w:val="24"/>
        </w:rPr>
      </w:pPr>
      <w:r w:rsidRPr="00C45787">
        <w:rPr>
          <w:rFonts w:ascii="Times New Roman" w:hAnsi="Times New Roman" w:cs="Times New Roman"/>
          <w:b/>
          <w:sz w:val="24"/>
          <w:szCs w:val="24"/>
        </w:rPr>
        <w:t>Reference</w:t>
      </w:r>
    </w:p>
    <w:p w:rsidR="005A1539" w:rsidRPr="00AF2BFB" w:rsidRDefault="00280E6B" w:rsidP="002E77C6">
      <w:pPr>
        <w:spacing w:line="480" w:lineRule="auto"/>
        <w:ind w:left="720" w:hanging="720"/>
        <w:rPr>
          <w:rFonts w:ascii="Times New Roman" w:hAnsi="Times New Roman" w:cs="Times New Roman"/>
          <w:sz w:val="24"/>
          <w:szCs w:val="24"/>
        </w:rPr>
      </w:pPr>
      <w:hyperlink r:id="rId7" w:history="1">
        <w:r w:rsidR="00A30C57" w:rsidRPr="005A1539">
          <w:rPr>
            <w:rStyle w:val="Hyperlink"/>
          </w:rPr>
          <w:t>https://www.rawpixel.com/image/385227/premium-photo-image-makeup-cosmetics-fashion</w:t>
        </w:r>
      </w:hyperlink>
      <w:r w:rsidR="00A30C57" w:rsidRPr="005A1539">
        <w:rPr>
          <w:rFonts w:ascii="Times New Roman" w:hAnsi="Times New Roman" w:cs="Times New Roman"/>
          <w:sz w:val="24"/>
          <w:szCs w:val="24"/>
        </w:rPr>
        <w:t>Roca-</w:t>
      </w:r>
    </w:p>
    <w:p w:rsidR="000B19C1" w:rsidRDefault="00A30C57" w:rsidP="00AF2BFB">
      <w:pPr>
        <w:spacing w:line="480" w:lineRule="auto"/>
      </w:pPr>
      <w:hyperlink r:id="rId8" w:history="1">
        <w:r w:rsidRPr="002E77C6">
          <w:rPr>
            <w:rStyle w:val="Hyperlink"/>
          </w:rPr>
          <w:t>https://www.rawpixel.com/image/385214/free-photo-image-journal-diary-flat-lay</w:t>
        </w:r>
      </w:hyperlink>
    </w:p>
    <w:sectPr w:rsidR="000B19C1">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0E6B" w:rsidRDefault="00280E6B">
      <w:pPr>
        <w:spacing w:after="0" w:line="240" w:lineRule="auto"/>
      </w:pPr>
      <w:r>
        <w:separator/>
      </w:r>
    </w:p>
  </w:endnote>
  <w:endnote w:type="continuationSeparator" w:id="0">
    <w:p w:rsidR="00280E6B" w:rsidRDefault="00280E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0E6B" w:rsidRDefault="00280E6B">
      <w:pPr>
        <w:spacing w:after="0" w:line="240" w:lineRule="auto"/>
      </w:pPr>
      <w:r>
        <w:separator/>
      </w:r>
    </w:p>
  </w:footnote>
  <w:footnote w:type="continuationSeparator" w:id="0">
    <w:p w:rsidR="00280E6B" w:rsidRDefault="00280E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97821029"/>
      <w:docPartObj>
        <w:docPartGallery w:val="Page Numbers (Top of Page)"/>
        <w:docPartUnique/>
      </w:docPartObj>
    </w:sdtPr>
    <w:sdtEndPr>
      <w:rPr>
        <w:noProof/>
      </w:rPr>
    </w:sdtEndPr>
    <w:sdtContent>
      <w:p w:rsidR="002E77C6" w:rsidRDefault="00A30C57">
        <w:pPr>
          <w:pStyle w:val="Header"/>
          <w:jc w:val="right"/>
        </w:pPr>
        <w:r>
          <w:fldChar w:fldCharType="begin"/>
        </w:r>
        <w:r>
          <w:instrText xml:space="preserve"> PAGE   \* MERGEFORMAT </w:instrText>
        </w:r>
        <w:r>
          <w:fldChar w:fldCharType="separate"/>
        </w:r>
        <w:r w:rsidR="00847B56">
          <w:rPr>
            <w:noProof/>
          </w:rPr>
          <w:t>4</w:t>
        </w:r>
        <w:r>
          <w:rPr>
            <w:noProof/>
          </w:rPr>
          <w:fldChar w:fldCharType="end"/>
        </w:r>
      </w:p>
    </w:sdtContent>
  </w:sdt>
  <w:p w:rsidR="002E77C6" w:rsidRDefault="002E77C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15C7"/>
    <w:rsid w:val="000B19C1"/>
    <w:rsid w:val="000D1E34"/>
    <w:rsid w:val="00145FBA"/>
    <w:rsid w:val="001E1A65"/>
    <w:rsid w:val="00280E6B"/>
    <w:rsid w:val="002E77C6"/>
    <w:rsid w:val="003117F7"/>
    <w:rsid w:val="00396643"/>
    <w:rsid w:val="003F15C7"/>
    <w:rsid w:val="005A1539"/>
    <w:rsid w:val="006E5C82"/>
    <w:rsid w:val="00847B56"/>
    <w:rsid w:val="00920E96"/>
    <w:rsid w:val="009550A7"/>
    <w:rsid w:val="00A30C57"/>
    <w:rsid w:val="00AF2BFB"/>
    <w:rsid w:val="00B5366C"/>
    <w:rsid w:val="00C45787"/>
    <w:rsid w:val="00D76ACF"/>
    <w:rsid w:val="00DD2410"/>
    <w:rsid w:val="00DF1FDC"/>
    <w:rsid w:val="00E267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6DB98D"/>
  <w15:chartTrackingRefBased/>
  <w15:docId w15:val="{2F384B17-391A-4105-9849-4E5BE8868C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A1539"/>
    <w:rPr>
      <w:color w:val="0563C1" w:themeColor="hyperlink"/>
      <w:u w:val="single"/>
    </w:rPr>
  </w:style>
  <w:style w:type="paragraph" w:styleId="Header">
    <w:name w:val="header"/>
    <w:basedOn w:val="Normal"/>
    <w:link w:val="HeaderChar"/>
    <w:uiPriority w:val="99"/>
    <w:unhideWhenUsed/>
    <w:rsid w:val="002E77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77C6"/>
  </w:style>
  <w:style w:type="paragraph" w:styleId="Footer">
    <w:name w:val="footer"/>
    <w:basedOn w:val="Normal"/>
    <w:link w:val="FooterChar"/>
    <w:uiPriority w:val="99"/>
    <w:unhideWhenUsed/>
    <w:rsid w:val="002E77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77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awpixel.com/image/385214/free-photo-image-journal-diary-flat-lay" TargetMode="External"/><Relationship Id="rId3" Type="http://schemas.openxmlformats.org/officeDocument/2006/relationships/webSettings" Target="webSettings.xml"/><Relationship Id="rId7" Type="http://schemas.openxmlformats.org/officeDocument/2006/relationships/hyperlink" Target="https://www.rawpixel.com/image/385227/premium-photo-image-makeup-cosmetics-fashio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4</Pages>
  <Words>387</Words>
  <Characters>2210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11</cp:revision>
  <dcterms:created xsi:type="dcterms:W3CDTF">2020-10-13T19:15:00Z</dcterms:created>
  <dcterms:modified xsi:type="dcterms:W3CDTF">2020-10-13T19:58:00Z</dcterms:modified>
</cp:coreProperties>
</file>